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41" w:rsidRPr="00E124E1" w:rsidRDefault="00E124E1" w:rsidP="00E124E1">
      <w:pPr>
        <w:pStyle w:val="Style2"/>
        <w:widowControl/>
        <w:spacing w:before="58"/>
        <w:ind w:left="2880" w:firstLine="720"/>
        <w:jc w:val="both"/>
        <w:rPr>
          <w:rStyle w:val="FontStyle11"/>
          <w:lang w:val="bg-BG" w:eastAsia="bg-BG"/>
        </w:rPr>
      </w:pPr>
      <w:r w:rsidRPr="00E124E1">
        <w:rPr>
          <w:rStyle w:val="FontStyle11"/>
          <w:lang w:val="bg-BG" w:eastAsia="bg-BG"/>
        </w:rPr>
        <w:t>Техническа спецификация</w:t>
      </w:r>
    </w:p>
    <w:p w:rsidR="00936F41" w:rsidRPr="00E124E1" w:rsidRDefault="00936F41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36F41" w:rsidRPr="00E124E1" w:rsidRDefault="00936F41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36F41" w:rsidRPr="00E124E1" w:rsidRDefault="00936F41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36F41" w:rsidRPr="00E124E1" w:rsidRDefault="00936F41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36F41" w:rsidRPr="00E124E1" w:rsidRDefault="00267D22" w:rsidP="00E124E1">
      <w:pPr>
        <w:pStyle w:val="Style2"/>
        <w:widowControl/>
        <w:numPr>
          <w:ilvl w:val="0"/>
          <w:numId w:val="3"/>
        </w:numPr>
        <w:tabs>
          <w:tab w:val="left" w:leader="underscore" w:pos="2890"/>
          <w:tab w:val="left" w:leader="underscore" w:pos="9475"/>
        </w:tabs>
        <w:spacing w:before="96" w:line="317" w:lineRule="exact"/>
        <w:jc w:val="both"/>
        <w:rPr>
          <w:rStyle w:val="FontStyle11"/>
          <w:lang w:val="bg-BG" w:eastAsia="bg-BG"/>
        </w:rPr>
      </w:pPr>
      <w:r w:rsidRPr="00E124E1">
        <w:rPr>
          <w:rStyle w:val="FontStyle11"/>
          <w:lang w:val="bg-BG" w:eastAsia="bg-BG"/>
        </w:rPr>
        <w:t>АПАРАТ ЗА ВАКУУМНА ТЕРАПИЯ</w:t>
      </w:r>
    </w:p>
    <w:p w:rsidR="00936F41" w:rsidRPr="00E124E1" w:rsidRDefault="00E124E1">
      <w:pPr>
        <w:pStyle w:val="Style3"/>
        <w:widowControl/>
        <w:tabs>
          <w:tab w:val="left" w:leader="underscore" w:pos="9437"/>
        </w:tabs>
        <w:spacing w:line="31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р</w:t>
      </w:r>
      <w:r w:rsidR="00267D22" w:rsidRPr="00E124E1">
        <w:rPr>
          <w:rStyle w:val="FontStyle13"/>
          <w:lang w:val="bg-BG" w:eastAsia="bg-BG"/>
        </w:rPr>
        <w:t>аботи на 220 V</w:t>
      </w:r>
      <w:r>
        <w:rPr>
          <w:rStyle w:val="FontStyle13"/>
          <w:lang w:val="bg-BG" w:eastAsia="bg-BG"/>
        </w:rPr>
        <w:t>.</w:t>
      </w:r>
    </w:p>
    <w:p w:rsidR="00936F41" w:rsidRPr="00E124E1" w:rsidRDefault="00E124E1">
      <w:pPr>
        <w:pStyle w:val="Style3"/>
        <w:widowControl/>
        <w:tabs>
          <w:tab w:val="left" w:leader="underscore" w:pos="9446"/>
        </w:tabs>
        <w:spacing w:line="31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е със с</w:t>
      </w:r>
      <w:r w:rsidR="00267D22" w:rsidRPr="00E124E1">
        <w:rPr>
          <w:rStyle w:val="FontStyle13"/>
          <w:lang w:val="bg-BG" w:eastAsia="bg-BG"/>
        </w:rPr>
        <w:t xml:space="preserve">мукателна сила - </w:t>
      </w:r>
      <w:r w:rsidR="00267D22" w:rsidRPr="00E124E1">
        <w:rPr>
          <w:rStyle w:val="FontStyle13"/>
          <w:lang w:val="en-US" w:eastAsia="bg-BG"/>
        </w:rPr>
        <w:t xml:space="preserve">min </w:t>
      </w:r>
      <w:r w:rsidR="00267D22" w:rsidRPr="00E124E1">
        <w:rPr>
          <w:rStyle w:val="FontStyle13"/>
          <w:lang w:val="bg-BG" w:eastAsia="bg-BG"/>
        </w:rPr>
        <w:t xml:space="preserve">18 </w:t>
      </w:r>
      <w:r w:rsidR="00267D22" w:rsidRPr="00E124E1">
        <w:rPr>
          <w:rStyle w:val="FontStyle13"/>
          <w:lang w:val="en-US" w:eastAsia="bg-BG"/>
        </w:rPr>
        <w:t>l/min</w:t>
      </w:r>
      <w:r>
        <w:rPr>
          <w:rStyle w:val="FontStyle13"/>
          <w:lang w:val="bg-BG" w:eastAsia="bg-BG"/>
        </w:rPr>
        <w:t>.</w:t>
      </w:r>
    </w:p>
    <w:p w:rsidR="00936F41" w:rsidRPr="00E124E1" w:rsidRDefault="00E124E1">
      <w:pPr>
        <w:pStyle w:val="Style3"/>
        <w:widowControl/>
        <w:tabs>
          <w:tab w:val="left" w:leader="underscore" w:pos="6643"/>
          <w:tab w:val="left" w:leader="underscore" w:pos="9437"/>
        </w:tabs>
        <w:spacing w:line="31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е с н</w:t>
      </w:r>
      <w:r w:rsidR="00267D22" w:rsidRPr="00E124E1">
        <w:rPr>
          <w:rStyle w:val="FontStyle13"/>
          <w:lang w:val="bg-BG" w:eastAsia="bg-BG"/>
        </w:rPr>
        <w:t xml:space="preserve">алягане - до 200 </w:t>
      </w:r>
      <w:proofErr w:type="spellStart"/>
      <w:r w:rsidR="00267D22" w:rsidRPr="00E124E1">
        <w:rPr>
          <w:rStyle w:val="FontStyle13"/>
          <w:lang w:val="en-US" w:eastAsia="bg-BG"/>
        </w:rPr>
        <w:t>mm.Hg</w:t>
      </w:r>
      <w:proofErr w:type="spellEnd"/>
      <w:r>
        <w:rPr>
          <w:rStyle w:val="FontStyle13"/>
          <w:lang w:val="bg-BG" w:eastAsia="bg-BG"/>
        </w:rPr>
        <w:t>.</w:t>
      </w:r>
    </w:p>
    <w:p w:rsidR="00936F41" w:rsidRPr="00E124E1" w:rsidRDefault="00E124E1">
      <w:pPr>
        <w:pStyle w:val="Style3"/>
        <w:widowControl/>
        <w:tabs>
          <w:tab w:val="left" w:leader="underscore" w:pos="9437"/>
        </w:tabs>
        <w:spacing w:before="67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р</w:t>
      </w:r>
      <w:r w:rsidR="00267D22" w:rsidRPr="00E124E1">
        <w:rPr>
          <w:rStyle w:val="FontStyle13"/>
          <w:lang w:val="bg-BG" w:eastAsia="bg-BG"/>
        </w:rPr>
        <w:t>азполага с регулатор на налягането и манометър за отчитането му и заключващ механизъм на</w:t>
      </w:r>
      <w:r w:rsidR="00267D22" w:rsidRPr="00E124E1">
        <w:rPr>
          <w:rStyle w:val="FontStyle13"/>
          <w:lang w:val="bg-BG" w:eastAsia="bg-BG"/>
        </w:rPr>
        <w:br/>
        <w:t>избраното налягане</w:t>
      </w:r>
      <w:r>
        <w:rPr>
          <w:rStyle w:val="FontStyle13"/>
          <w:lang w:val="bg-BG" w:eastAsia="bg-BG"/>
        </w:rPr>
        <w:t>.</w:t>
      </w:r>
    </w:p>
    <w:p w:rsidR="00936F41" w:rsidRPr="00E124E1" w:rsidRDefault="00267D22">
      <w:pPr>
        <w:pStyle w:val="Style3"/>
        <w:widowControl/>
        <w:tabs>
          <w:tab w:val="left" w:leader="underscore" w:pos="9437"/>
        </w:tabs>
        <w:spacing w:before="77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Батерията</w:t>
      </w:r>
      <w:r w:rsidR="00E124E1" w:rsidRPr="00E124E1">
        <w:rPr>
          <w:rStyle w:val="FontStyle13"/>
          <w:lang w:val="bg-BG" w:eastAsia="bg-BG"/>
        </w:rPr>
        <w:t xml:space="preserve"> да</w:t>
      </w:r>
      <w:r w:rsidRPr="00E124E1">
        <w:rPr>
          <w:rStyle w:val="FontStyle13"/>
          <w:lang w:val="bg-BG" w:eastAsia="bg-BG"/>
        </w:rPr>
        <w:t xml:space="preserve"> издържа минимум 40 часа</w:t>
      </w:r>
      <w:r w:rsidR="00E124E1">
        <w:rPr>
          <w:rStyle w:val="FontStyle13"/>
          <w:lang w:val="bg-BG" w:eastAsia="bg-BG"/>
        </w:rPr>
        <w:t>.</w:t>
      </w:r>
    </w:p>
    <w:p w:rsidR="00936F41" w:rsidRPr="00E124E1" w:rsidRDefault="00267D22">
      <w:pPr>
        <w:pStyle w:val="Style3"/>
        <w:widowControl/>
        <w:tabs>
          <w:tab w:val="left" w:leader="underscore" w:pos="9437"/>
        </w:tabs>
        <w:spacing w:before="67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 xml:space="preserve">Батерията </w:t>
      </w:r>
      <w:r w:rsidR="00E124E1" w:rsidRPr="00E124E1">
        <w:rPr>
          <w:rStyle w:val="FontStyle13"/>
          <w:lang w:val="bg-BG" w:eastAsia="bg-BG"/>
        </w:rPr>
        <w:t xml:space="preserve">де </w:t>
      </w:r>
      <w:r w:rsidRPr="00E124E1">
        <w:rPr>
          <w:rStyle w:val="FontStyle13"/>
          <w:lang w:val="bg-BG" w:eastAsia="bg-BG"/>
        </w:rPr>
        <w:t xml:space="preserve">е бързозареждаща се </w:t>
      </w:r>
      <w:r w:rsidR="00E124E1" w:rsidRPr="00E124E1">
        <w:rPr>
          <w:rStyle w:val="FontStyle13"/>
          <w:lang w:val="bg-BG" w:eastAsia="bg-BG"/>
        </w:rPr>
        <w:t xml:space="preserve">- </w:t>
      </w:r>
      <w:r w:rsidRPr="00E124E1">
        <w:rPr>
          <w:rStyle w:val="FontStyle13"/>
          <w:lang w:val="bg-BG" w:eastAsia="bg-BG"/>
        </w:rPr>
        <w:t>до 4 часа</w:t>
      </w:r>
      <w:r w:rsidR="00E124E1">
        <w:rPr>
          <w:rStyle w:val="FontStyle13"/>
          <w:lang w:val="bg-BG" w:eastAsia="bg-BG"/>
        </w:rPr>
        <w:t>.</w:t>
      </w:r>
    </w:p>
    <w:p w:rsidR="00936F41" w:rsidRPr="00E124E1" w:rsidRDefault="00267D22">
      <w:pPr>
        <w:pStyle w:val="Style3"/>
        <w:widowControl/>
        <w:tabs>
          <w:tab w:val="left" w:leader="underscore" w:pos="9446"/>
        </w:tabs>
        <w:spacing w:before="96" w:line="230" w:lineRule="exact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 xml:space="preserve">Апаратът </w:t>
      </w:r>
      <w:r w:rsidR="00E124E1" w:rsidRPr="00E124E1">
        <w:rPr>
          <w:rStyle w:val="FontStyle13"/>
          <w:lang w:val="bg-BG" w:eastAsia="bg-BG"/>
        </w:rPr>
        <w:t xml:space="preserve">да </w:t>
      </w:r>
      <w:r w:rsidRPr="00E124E1">
        <w:rPr>
          <w:rStyle w:val="FontStyle13"/>
          <w:lang w:val="bg-BG" w:eastAsia="bg-BG"/>
        </w:rPr>
        <w:t>е пригоден да работи с готови сетове за коремна хирургия, състоящи се от големи</w:t>
      </w:r>
      <w:r w:rsidRPr="00E124E1">
        <w:rPr>
          <w:rStyle w:val="FontStyle13"/>
          <w:lang w:val="bg-BG" w:eastAsia="bg-BG"/>
        </w:rPr>
        <w:br/>
        <w:t>актиадхезионни гъби, мембрани предпазващи органите , двойни полиуретанови софт портове и</w:t>
      </w:r>
      <w:r w:rsidRPr="00E124E1">
        <w:rPr>
          <w:rStyle w:val="FontStyle13"/>
          <w:lang w:val="bg-BG" w:eastAsia="bg-BG"/>
        </w:rPr>
        <w:br/>
        <w:t>адхезионно фолио.</w:t>
      </w:r>
    </w:p>
    <w:p w:rsidR="00936F41" w:rsidRPr="00E124E1" w:rsidRDefault="00267D22">
      <w:pPr>
        <w:pStyle w:val="Style3"/>
        <w:widowControl/>
        <w:tabs>
          <w:tab w:val="left" w:leader="underscore" w:pos="9437"/>
        </w:tabs>
        <w:spacing w:before="134" w:line="221" w:lineRule="exact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 xml:space="preserve">Апаратът </w:t>
      </w:r>
      <w:r w:rsidR="00E124E1" w:rsidRPr="00E124E1">
        <w:rPr>
          <w:rStyle w:val="FontStyle13"/>
          <w:lang w:val="bg-BG" w:eastAsia="bg-BG"/>
        </w:rPr>
        <w:t xml:space="preserve">да </w:t>
      </w:r>
      <w:r w:rsidRPr="00E124E1">
        <w:rPr>
          <w:rStyle w:val="FontStyle13"/>
          <w:lang w:val="bg-BG" w:eastAsia="bg-BG"/>
        </w:rPr>
        <w:t>е пригоден да работи и с двата вида сетове с" куик клик" връзки : сетове с</w:t>
      </w:r>
      <w:r w:rsidRPr="00E124E1">
        <w:rPr>
          <w:rStyle w:val="FontStyle13"/>
          <w:lang w:val="bg-BG" w:eastAsia="bg-BG"/>
        </w:rPr>
        <w:br/>
        <w:t>антиадхезионни полиуретанови гъби и сетове с антибактериална марля с различни по форма и</w:t>
      </w:r>
      <w:r w:rsidRPr="00E124E1">
        <w:rPr>
          <w:rStyle w:val="FontStyle13"/>
          <w:lang w:val="bg-BG" w:eastAsia="bg-BG"/>
        </w:rPr>
        <w:br/>
        <w:t>големина силиконови дренове и двоен полиуретанов софт порт.</w:t>
      </w:r>
      <w:r w:rsidR="00E124E1">
        <w:rPr>
          <w:rStyle w:val="FontStyle13"/>
          <w:lang w:val="bg-BG" w:eastAsia="bg-BG"/>
        </w:rPr>
        <w:t xml:space="preserve"> </w:t>
      </w:r>
    </w:p>
    <w:p w:rsidR="00936F41" w:rsidRPr="00E124E1" w:rsidRDefault="00E124E1">
      <w:pPr>
        <w:pStyle w:val="Style3"/>
        <w:widowControl/>
        <w:tabs>
          <w:tab w:val="left" w:leader="underscore" w:pos="9427"/>
        </w:tabs>
        <w:spacing w:line="30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Участникът да р</w:t>
      </w:r>
      <w:r w:rsidR="00267D22" w:rsidRPr="00E124E1">
        <w:rPr>
          <w:rStyle w:val="FontStyle13"/>
          <w:lang w:val="bg-BG" w:eastAsia="bg-BG"/>
        </w:rPr>
        <w:t>азполага с оторизиран сервиз за поддръжка</w:t>
      </w:r>
      <w:r>
        <w:rPr>
          <w:rStyle w:val="FontStyle13"/>
          <w:lang w:val="bg-BG" w:eastAsia="bg-BG"/>
        </w:rPr>
        <w:t>.</w:t>
      </w:r>
    </w:p>
    <w:p w:rsidR="00936F41" w:rsidRPr="00E124E1" w:rsidRDefault="00267D22">
      <w:pPr>
        <w:pStyle w:val="Style3"/>
        <w:widowControl/>
        <w:tabs>
          <w:tab w:val="left" w:leader="underscore" w:pos="9437"/>
        </w:tabs>
        <w:spacing w:line="30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Гаранцион</w:t>
      </w:r>
      <w:r w:rsidR="00E124E1" w:rsidRPr="00E124E1">
        <w:rPr>
          <w:rStyle w:val="FontStyle13"/>
          <w:lang w:val="bg-BG" w:eastAsia="bg-BG"/>
        </w:rPr>
        <w:t>ият</w:t>
      </w:r>
      <w:r w:rsidRPr="00E124E1">
        <w:rPr>
          <w:rStyle w:val="FontStyle13"/>
          <w:lang w:val="bg-BG" w:eastAsia="bg-BG"/>
        </w:rPr>
        <w:t xml:space="preserve"> срок</w:t>
      </w:r>
      <w:r w:rsidR="00E124E1" w:rsidRPr="00E124E1">
        <w:rPr>
          <w:rStyle w:val="FontStyle13"/>
          <w:lang w:val="bg-BG" w:eastAsia="bg-BG"/>
        </w:rPr>
        <w:t xml:space="preserve"> за обслужване </w:t>
      </w:r>
      <w:r w:rsidRPr="00E124E1">
        <w:rPr>
          <w:rStyle w:val="FontStyle13"/>
          <w:lang w:val="bg-BG" w:eastAsia="bg-BG"/>
        </w:rPr>
        <w:t xml:space="preserve">на апарата </w:t>
      </w:r>
      <w:r w:rsidR="00E124E1" w:rsidRPr="00E124E1">
        <w:rPr>
          <w:rStyle w:val="FontStyle13"/>
          <w:lang w:val="bg-BG" w:eastAsia="bg-BG"/>
        </w:rPr>
        <w:t>да е не по-малко от</w:t>
      </w:r>
      <w:r w:rsidRPr="00E124E1">
        <w:rPr>
          <w:rStyle w:val="FontStyle13"/>
          <w:lang w:val="bg-BG" w:eastAsia="bg-BG"/>
        </w:rPr>
        <w:t xml:space="preserve"> 12 месеца</w:t>
      </w:r>
      <w:r w:rsidR="00E124E1">
        <w:rPr>
          <w:rStyle w:val="FontStyle13"/>
          <w:lang w:val="bg-BG" w:eastAsia="bg-BG"/>
        </w:rPr>
        <w:t xml:space="preserve">. </w:t>
      </w:r>
    </w:p>
    <w:p w:rsidR="00936F41" w:rsidRPr="00E124E1" w:rsidRDefault="00E124E1">
      <w:pPr>
        <w:pStyle w:val="Style3"/>
        <w:widowControl/>
        <w:tabs>
          <w:tab w:val="left" w:leader="underscore" w:pos="9427"/>
        </w:tabs>
        <w:spacing w:line="30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и</w:t>
      </w:r>
      <w:r w:rsidR="00267D22" w:rsidRPr="00E124E1">
        <w:rPr>
          <w:rStyle w:val="FontStyle13"/>
          <w:lang w:val="bg-BG" w:eastAsia="bg-BG"/>
        </w:rPr>
        <w:t xml:space="preserve">ма антибактериален филтър </w:t>
      </w:r>
      <w:r>
        <w:rPr>
          <w:rStyle w:val="FontStyle13"/>
          <w:lang w:val="bg-BG" w:eastAsia="bg-BG"/>
        </w:rPr>
        <w:t>–</w:t>
      </w:r>
      <w:r w:rsidR="00267D22" w:rsidRPr="00E124E1">
        <w:rPr>
          <w:rStyle w:val="FontStyle13"/>
          <w:lang w:val="bg-BG" w:eastAsia="bg-BG"/>
        </w:rPr>
        <w:t xml:space="preserve"> сменяем</w:t>
      </w:r>
      <w:r>
        <w:rPr>
          <w:rStyle w:val="FontStyle13"/>
          <w:lang w:val="bg-BG" w:eastAsia="bg-BG"/>
        </w:rPr>
        <w:t>.</w:t>
      </w:r>
    </w:p>
    <w:p w:rsidR="00936F41" w:rsidRPr="00E124E1" w:rsidRDefault="00E124E1">
      <w:pPr>
        <w:pStyle w:val="Style3"/>
        <w:widowControl/>
        <w:tabs>
          <w:tab w:val="left" w:leader="underscore" w:pos="9427"/>
        </w:tabs>
        <w:spacing w:line="307" w:lineRule="exact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и</w:t>
      </w:r>
      <w:r w:rsidR="00267D22" w:rsidRPr="00E124E1">
        <w:rPr>
          <w:rStyle w:val="FontStyle13"/>
          <w:lang w:val="bg-BG" w:eastAsia="bg-BG"/>
        </w:rPr>
        <w:t>ма филтър за твърди частици</w:t>
      </w:r>
      <w:r>
        <w:rPr>
          <w:rStyle w:val="FontStyle13"/>
          <w:lang w:val="bg-BG" w:eastAsia="bg-BG"/>
        </w:rPr>
        <w:t xml:space="preserve">. </w:t>
      </w:r>
    </w:p>
    <w:p w:rsidR="00936F41" w:rsidRPr="00E124E1" w:rsidRDefault="00E124E1">
      <w:pPr>
        <w:pStyle w:val="Style3"/>
        <w:widowControl/>
        <w:tabs>
          <w:tab w:val="left" w:leader="underscore" w:pos="9437"/>
        </w:tabs>
        <w:spacing w:before="115" w:line="230" w:lineRule="exact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и</w:t>
      </w:r>
      <w:r w:rsidR="00267D22" w:rsidRPr="00E124E1">
        <w:rPr>
          <w:rStyle w:val="FontStyle13"/>
          <w:lang w:val="bg-BG" w:eastAsia="bg-BG"/>
        </w:rPr>
        <w:t xml:space="preserve">ма </w:t>
      </w:r>
      <w:r w:rsidR="00267D22" w:rsidRPr="00E124E1">
        <w:rPr>
          <w:rStyle w:val="FontStyle13"/>
          <w:lang w:val="en-US" w:eastAsia="bg-BG"/>
        </w:rPr>
        <w:t xml:space="preserve">LED </w:t>
      </w:r>
      <w:r w:rsidR="00267D22" w:rsidRPr="00E124E1">
        <w:rPr>
          <w:rStyle w:val="FontStyle13"/>
          <w:lang w:val="bg-BG" w:eastAsia="bg-BG"/>
        </w:rPr>
        <w:t>индикатори за ниско налягане,</w:t>
      </w:r>
      <w:r w:rsidRPr="00E124E1">
        <w:rPr>
          <w:rStyle w:val="FontStyle13"/>
          <w:lang w:val="bg-BG" w:eastAsia="bg-BG"/>
        </w:rPr>
        <w:t xml:space="preserve"> за високо налягане, за пълна кана, за </w:t>
      </w:r>
      <w:r w:rsidR="00267D22" w:rsidRPr="00E124E1">
        <w:rPr>
          <w:rStyle w:val="FontStyle13"/>
          <w:lang w:val="bg-BG" w:eastAsia="bg-BG"/>
        </w:rPr>
        <w:t>разхерметизиране</w:t>
      </w:r>
      <w:r w:rsidRPr="00E124E1">
        <w:rPr>
          <w:rStyle w:val="FontStyle13"/>
          <w:lang w:val="bg-BG" w:eastAsia="bg-BG"/>
        </w:rPr>
        <w:t xml:space="preserve">, за </w:t>
      </w:r>
      <w:r w:rsidR="00267D22" w:rsidRPr="00E124E1">
        <w:rPr>
          <w:rStyle w:val="FontStyle13"/>
          <w:lang w:val="bg-BG" w:eastAsia="bg-BG"/>
        </w:rPr>
        <w:t>статус на</w:t>
      </w:r>
      <w:r w:rsidRPr="00E124E1">
        <w:rPr>
          <w:rStyle w:val="FontStyle13"/>
          <w:lang w:val="bg-BG" w:eastAsia="bg-BG"/>
        </w:rPr>
        <w:t xml:space="preserve"> </w:t>
      </w:r>
      <w:r w:rsidR="00267D22" w:rsidRPr="00E124E1">
        <w:rPr>
          <w:rStyle w:val="FontStyle13"/>
          <w:lang w:val="bg-BG" w:eastAsia="bg-BG"/>
        </w:rPr>
        <w:t>батерията</w:t>
      </w:r>
      <w:r w:rsidRPr="00E124E1">
        <w:rPr>
          <w:rStyle w:val="FontStyle13"/>
          <w:lang w:val="bg-BG" w:eastAsia="bg-BG"/>
        </w:rPr>
        <w:t xml:space="preserve">. </w:t>
      </w:r>
    </w:p>
    <w:p w:rsidR="00936F41" w:rsidRPr="00E124E1" w:rsidRDefault="00267D22">
      <w:pPr>
        <w:pStyle w:val="Style3"/>
        <w:widowControl/>
        <w:tabs>
          <w:tab w:val="left" w:leader="underscore" w:pos="9437"/>
        </w:tabs>
        <w:spacing w:before="77" w:line="230" w:lineRule="exact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Каната, в която се събират аспирираните материали да е с капацитет мин. 800 мл.и да има</w:t>
      </w:r>
      <w:r w:rsidRPr="00E124E1">
        <w:rPr>
          <w:rStyle w:val="FontStyle13"/>
          <w:lang w:val="bg-BG" w:eastAsia="bg-BG"/>
        </w:rPr>
        <w:br/>
        <w:t>възможност да превръща ексудата в гел</w:t>
      </w:r>
      <w:r w:rsidR="00E124E1" w:rsidRPr="00E124E1">
        <w:rPr>
          <w:rStyle w:val="FontStyle13"/>
          <w:lang w:val="bg-BG" w:eastAsia="bg-BG"/>
        </w:rPr>
        <w:t xml:space="preserve">. </w:t>
      </w:r>
    </w:p>
    <w:p w:rsidR="00936F41" w:rsidRPr="00E124E1" w:rsidRDefault="00E124E1">
      <w:pPr>
        <w:pStyle w:val="Style3"/>
        <w:widowControl/>
        <w:tabs>
          <w:tab w:val="left" w:leader="underscore" w:pos="9379"/>
        </w:tabs>
        <w:spacing w:before="58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и</w:t>
      </w:r>
      <w:r w:rsidR="00267D22" w:rsidRPr="00E124E1">
        <w:rPr>
          <w:rStyle w:val="FontStyle13"/>
          <w:lang w:val="bg-BG" w:eastAsia="bg-BG"/>
        </w:rPr>
        <w:t>ма звуков индикатор</w:t>
      </w:r>
      <w:r w:rsidRPr="00E124E1">
        <w:rPr>
          <w:rStyle w:val="FontStyle13"/>
          <w:lang w:val="bg-BG" w:eastAsia="bg-BG"/>
        </w:rPr>
        <w:t>.</w:t>
      </w:r>
    </w:p>
    <w:p w:rsidR="00E124E1" w:rsidRPr="00E124E1" w:rsidRDefault="00E124E1">
      <w:pPr>
        <w:pStyle w:val="Style3"/>
        <w:widowControl/>
        <w:tabs>
          <w:tab w:val="left" w:leader="underscore" w:pos="9370"/>
        </w:tabs>
        <w:spacing w:before="19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>Да е окомплектован с:</w:t>
      </w:r>
    </w:p>
    <w:p w:rsidR="00936F41" w:rsidRPr="00E124E1" w:rsidRDefault="00267D22" w:rsidP="00E124E1">
      <w:pPr>
        <w:pStyle w:val="Style3"/>
        <w:widowControl/>
        <w:numPr>
          <w:ilvl w:val="0"/>
          <w:numId w:val="2"/>
        </w:numPr>
        <w:tabs>
          <w:tab w:val="left" w:leader="underscore" w:pos="9370"/>
        </w:tabs>
        <w:spacing w:before="19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 xml:space="preserve"> мултифункционален механизъм за прикрепване към легло и стойки</w:t>
      </w:r>
      <w:r w:rsidR="00E124E1">
        <w:rPr>
          <w:rStyle w:val="FontStyle13"/>
          <w:lang w:val="bg-BG" w:eastAsia="bg-BG"/>
        </w:rPr>
        <w:t>;</w:t>
      </w:r>
    </w:p>
    <w:p w:rsidR="00936F41" w:rsidRDefault="00267D22" w:rsidP="00E124E1">
      <w:pPr>
        <w:pStyle w:val="Style3"/>
        <w:widowControl/>
        <w:numPr>
          <w:ilvl w:val="0"/>
          <w:numId w:val="2"/>
        </w:numPr>
        <w:spacing w:line="240" w:lineRule="auto"/>
        <w:jc w:val="both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>Сет с голяма по размер полиуретанова гъба с д</w:t>
      </w:r>
      <w:r w:rsidR="00607061">
        <w:rPr>
          <w:rStyle w:val="FontStyle13"/>
          <w:lang w:val="bg-BG" w:eastAsia="bg-BG"/>
        </w:rPr>
        <w:t>в</w:t>
      </w:r>
      <w:r>
        <w:rPr>
          <w:rStyle w:val="FontStyle13"/>
          <w:lang w:val="bg-BG" w:eastAsia="bg-BG"/>
        </w:rPr>
        <w:t xml:space="preserve">оен софт порт и дишащо вакуумиращо фолио </w:t>
      </w:r>
      <w:r w:rsidR="00E124E1">
        <w:rPr>
          <w:rStyle w:val="FontStyle13"/>
          <w:lang w:val="bg-BG" w:eastAsia="bg-BG"/>
        </w:rPr>
        <w:t>–</w:t>
      </w:r>
      <w:r>
        <w:rPr>
          <w:rStyle w:val="FontStyle13"/>
          <w:lang w:val="bg-BG" w:eastAsia="bg-BG"/>
        </w:rPr>
        <w:t xml:space="preserve"> 5</w:t>
      </w:r>
      <w:r w:rsidR="00E124E1">
        <w:rPr>
          <w:rStyle w:val="FontStyle13"/>
          <w:lang w:val="bg-BG" w:eastAsia="bg-BG"/>
        </w:rPr>
        <w:t xml:space="preserve"> бр.;</w:t>
      </w:r>
    </w:p>
    <w:p w:rsidR="00936F41" w:rsidRPr="00E124E1" w:rsidRDefault="00E124E1" w:rsidP="00E124E1">
      <w:pPr>
        <w:pStyle w:val="Style3"/>
        <w:widowControl/>
        <w:numPr>
          <w:ilvl w:val="0"/>
          <w:numId w:val="2"/>
        </w:numPr>
        <w:tabs>
          <w:tab w:val="left" w:leader="underscore" w:pos="9370"/>
        </w:tabs>
        <w:spacing w:before="19" w:line="240" w:lineRule="auto"/>
        <w:jc w:val="both"/>
        <w:rPr>
          <w:rStyle w:val="FontStyle13"/>
          <w:lang w:val="bg-BG" w:eastAsia="bg-BG"/>
        </w:rPr>
      </w:pPr>
      <w:r w:rsidRPr="00E124E1">
        <w:rPr>
          <w:rStyle w:val="FontStyle13"/>
          <w:lang w:val="bg-BG" w:eastAsia="bg-BG"/>
        </w:rPr>
        <w:t xml:space="preserve"> </w:t>
      </w:r>
      <w:r w:rsidR="00267D22" w:rsidRPr="00E124E1">
        <w:rPr>
          <w:rStyle w:val="FontStyle13"/>
          <w:lang w:val="bg-BG" w:eastAsia="bg-BG"/>
        </w:rPr>
        <w:t xml:space="preserve">Сет с антибактериална марля . иригационно-аспирационен дрен и дишащо вакуумиращо фолио </w:t>
      </w:r>
      <w:r w:rsidRPr="00E124E1">
        <w:rPr>
          <w:rStyle w:val="FontStyle13"/>
          <w:lang w:val="bg-BG" w:eastAsia="bg-BG"/>
        </w:rPr>
        <w:t>–</w:t>
      </w:r>
      <w:r w:rsidR="00267D22" w:rsidRPr="00E124E1">
        <w:rPr>
          <w:rStyle w:val="FontStyle13"/>
          <w:lang w:val="bg-BG" w:eastAsia="bg-BG"/>
        </w:rPr>
        <w:t xml:space="preserve"> 5</w:t>
      </w:r>
      <w:r w:rsidRPr="00E124E1">
        <w:rPr>
          <w:rStyle w:val="FontStyle13"/>
          <w:lang w:val="bg-BG" w:eastAsia="bg-BG"/>
        </w:rPr>
        <w:t xml:space="preserve"> бр.</w:t>
      </w:r>
      <w:r>
        <w:rPr>
          <w:rStyle w:val="FontStyle13"/>
          <w:lang w:val="bg-BG" w:eastAsia="bg-BG"/>
        </w:rPr>
        <w:t>;</w:t>
      </w:r>
      <w:r w:rsidRPr="00E124E1">
        <w:rPr>
          <w:rStyle w:val="FontStyle13"/>
          <w:lang w:val="bg-BG" w:eastAsia="bg-BG"/>
        </w:rPr>
        <w:t xml:space="preserve"> </w:t>
      </w:r>
    </w:p>
    <w:p w:rsidR="00936F41" w:rsidRDefault="00267D22" w:rsidP="00E124E1">
      <w:pPr>
        <w:pStyle w:val="Style3"/>
        <w:widowControl/>
        <w:numPr>
          <w:ilvl w:val="0"/>
          <w:numId w:val="2"/>
        </w:numPr>
        <w:spacing w:before="19" w:line="221" w:lineRule="exact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 xml:space="preserve">Комплект от каничка с вместимост </w:t>
      </w:r>
      <w:r>
        <w:rPr>
          <w:rStyle w:val="FontStyle13"/>
          <w:lang w:val="en-US" w:eastAsia="bg-BG"/>
        </w:rPr>
        <w:t xml:space="preserve">800ml, </w:t>
      </w:r>
      <w:r>
        <w:rPr>
          <w:rStyle w:val="FontStyle13"/>
          <w:lang w:val="bg-BG" w:eastAsia="bg-BG"/>
        </w:rPr>
        <w:t>с възможност за превръщане на ексудата в гел и антибактериален филтър и конектор с куик клик система -10 бр.</w:t>
      </w:r>
    </w:p>
    <w:p w:rsidR="00936F41" w:rsidRDefault="00936F41">
      <w:pPr>
        <w:pStyle w:val="Style2"/>
        <w:widowControl/>
        <w:spacing w:line="240" w:lineRule="exact"/>
        <w:rPr>
          <w:sz w:val="20"/>
          <w:szCs w:val="20"/>
        </w:rPr>
      </w:pPr>
    </w:p>
    <w:p w:rsidR="00936F41" w:rsidRDefault="00936F41">
      <w:pPr>
        <w:pStyle w:val="Style2"/>
        <w:widowControl/>
        <w:spacing w:line="240" w:lineRule="exact"/>
        <w:rPr>
          <w:sz w:val="20"/>
          <w:szCs w:val="20"/>
        </w:rPr>
      </w:pPr>
    </w:p>
    <w:p w:rsidR="00936F41" w:rsidRDefault="00267D22" w:rsidP="00E124E1">
      <w:pPr>
        <w:pStyle w:val="Style2"/>
        <w:widowControl/>
        <w:numPr>
          <w:ilvl w:val="0"/>
          <w:numId w:val="3"/>
        </w:numPr>
        <w:spacing w:before="202"/>
        <w:rPr>
          <w:rStyle w:val="FontStyle11"/>
          <w:u w:val="single"/>
          <w:lang w:val="bg-BG" w:eastAsia="bg-BG"/>
        </w:rPr>
      </w:pPr>
      <w:r>
        <w:rPr>
          <w:rStyle w:val="FontStyle11"/>
          <w:u w:val="single"/>
          <w:lang w:val="bg-BG" w:eastAsia="bg-BG"/>
        </w:rPr>
        <w:t>мултифункционален енергиен генератор</w:t>
      </w:r>
    </w:p>
    <w:p w:rsidR="005A7B16" w:rsidRDefault="00267D22" w:rsidP="005A7B16">
      <w:pPr>
        <w:pStyle w:val="Style3"/>
        <w:widowControl/>
        <w:spacing w:before="211" w:line="259" w:lineRule="exact"/>
        <w:rPr>
          <w:rStyle w:val="FontStyle13"/>
          <w:lang w:val="en-US" w:eastAsia="bg-BG"/>
        </w:rPr>
      </w:pPr>
      <w:r>
        <w:rPr>
          <w:rStyle w:val="FontStyle13"/>
          <w:lang w:val="bg-BG" w:eastAsia="bg-BG"/>
        </w:rPr>
        <w:t>Мултифункционален енергиен генератор</w:t>
      </w:r>
      <w:r w:rsidR="00E124E1">
        <w:rPr>
          <w:rStyle w:val="FontStyle13"/>
          <w:lang w:val="bg-BG" w:eastAsia="bg-BG"/>
        </w:rPr>
        <w:t xml:space="preserve"> да е</w:t>
      </w:r>
      <w:r>
        <w:rPr>
          <w:rStyle w:val="FontStyle13"/>
          <w:lang w:val="bg-BG" w:eastAsia="bg-BG"/>
        </w:rPr>
        <w:t xml:space="preserve"> с комбинирана ултразвукова и напреднала биполярна технология, в един корпус с възможност за ръчно и крачно манипулиране, </w:t>
      </w:r>
      <w:r>
        <w:rPr>
          <w:rStyle w:val="FontStyle13"/>
          <w:lang w:val="en-US" w:eastAsia="bg-BG"/>
        </w:rPr>
        <w:t xml:space="preserve">"Touch screen" </w:t>
      </w:r>
      <w:r>
        <w:rPr>
          <w:rStyle w:val="FontStyle13"/>
          <w:lang w:val="bg-BG" w:eastAsia="bg-BG"/>
        </w:rPr>
        <w:t xml:space="preserve">дисплей и опция за софтуерно </w:t>
      </w:r>
      <w:r>
        <w:rPr>
          <w:rStyle w:val="FontStyle13"/>
          <w:lang w:val="en-US" w:eastAsia="bg-BG"/>
        </w:rPr>
        <w:t xml:space="preserve">USB </w:t>
      </w:r>
      <w:r>
        <w:rPr>
          <w:rStyle w:val="FontStyle13"/>
          <w:lang w:val="bg-BG" w:eastAsia="bg-BG"/>
        </w:rPr>
        <w:t>надграждане и неделими части към него:</w:t>
      </w:r>
    </w:p>
    <w:p w:rsidR="00607061" w:rsidRDefault="005A7B16" w:rsidP="005A7B16">
      <w:pPr>
        <w:pStyle w:val="Style3"/>
        <w:widowControl/>
        <w:numPr>
          <w:ilvl w:val="0"/>
          <w:numId w:val="1"/>
        </w:numPr>
        <w:spacing w:before="211" w:line="259" w:lineRule="exact"/>
        <w:ind w:left="384"/>
        <w:rPr>
          <w:rStyle w:val="FontStyle13"/>
          <w:lang w:val="bg-BG" w:eastAsia="bg-BG"/>
        </w:rPr>
      </w:pPr>
      <w:r>
        <w:rPr>
          <w:rStyle w:val="FontStyle13"/>
          <w:lang w:val="en-US" w:eastAsia="bg-BG"/>
        </w:rPr>
        <w:t xml:space="preserve"> </w:t>
      </w:r>
      <w:r w:rsidR="00267D22">
        <w:rPr>
          <w:rStyle w:val="FontStyle13"/>
          <w:lang w:val="bg-BG" w:eastAsia="bg-BG"/>
        </w:rPr>
        <w:t xml:space="preserve">ключ-педал за мултифункционален енергиен генератор с комбинирана ултразвукова и напреднала биполярна технология, с възможност за ръчно и крачно манипулиране, </w:t>
      </w:r>
      <w:r w:rsidR="00267D22">
        <w:rPr>
          <w:rStyle w:val="FontStyle13"/>
          <w:lang w:val="en-US" w:eastAsia="bg-BG"/>
        </w:rPr>
        <w:t xml:space="preserve">"Touch screen" </w:t>
      </w:r>
      <w:r w:rsidR="00267D22">
        <w:rPr>
          <w:rStyle w:val="FontStyle13"/>
          <w:lang w:val="bg-BG" w:eastAsia="bg-BG"/>
        </w:rPr>
        <w:t xml:space="preserve">дисплей и опция за софтуерно </w:t>
      </w:r>
      <w:r w:rsidR="00267D22">
        <w:rPr>
          <w:rStyle w:val="FontStyle13"/>
          <w:lang w:val="en-US" w:eastAsia="bg-BG"/>
        </w:rPr>
        <w:t xml:space="preserve">USB </w:t>
      </w:r>
      <w:r w:rsidR="00267D22">
        <w:rPr>
          <w:rStyle w:val="FontStyle13"/>
          <w:lang w:val="bg-BG" w:eastAsia="bg-BG"/>
        </w:rPr>
        <w:t>актуализиране - 1 брой</w:t>
      </w:r>
    </w:p>
    <w:p w:rsidR="00607061" w:rsidRDefault="00267D22" w:rsidP="00607061">
      <w:pPr>
        <w:pStyle w:val="Style3"/>
        <w:widowControl/>
        <w:numPr>
          <w:ilvl w:val="0"/>
          <w:numId w:val="1"/>
        </w:numPr>
        <w:spacing w:line="240" w:lineRule="auto"/>
        <w:ind w:left="386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 xml:space="preserve"> съединител за мултифункционален енергиен генератор с комбинирана ултразвукова и напреднала биполярна технология, с възможност за ръчно и крачно манипулиране, </w:t>
      </w:r>
      <w:r>
        <w:rPr>
          <w:rStyle w:val="FontStyle13"/>
          <w:lang w:val="en-US" w:eastAsia="bg-BG"/>
        </w:rPr>
        <w:t xml:space="preserve">"Touch screen" </w:t>
      </w:r>
      <w:r>
        <w:rPr>
          <w:rStyle w:val="FontStyle13"/>
          <w:lang w:val="bg-BG" w:eastAsia="bg-BG"/>
        </w:rPr>
        <w:t xml:space="preserve">дисплей и опция за софтуерно </w:t>
      </w:r>
      <w:r>
        <w:rPr>
          <w:rStyle w:val="FontStyle13"/>
          <w:lang w:val="en-US" w:eastAsia="bg-BG"/>
        </w:rPr>
        <w:t xml:space="preserve">USB </w:t>
      </w:r>
      <w:r>
        <w:rPr>
          <w:rStyle w:val="FontStyle13"/>
          <w:lang w:val="bg-BG" w:eastAsia="bg-BG"/>
        </w:rPr>
        <w:t xml:space="preserve">актуализиране и електрически накрайници за мултифункционални ултразвукови инструменти за </w:t>
      </w:r>
      <w:r>
        <w:rPr>
          <w:rStyle w:val="FontStyle13"/>
          <w:lang w:val="bg-BG" w:eastAsia="bg-BG"/>
        </w:rPr>
        <w:lastRenderedPageBreak/>
        <w:t>еднократна употреба -1 брой</w:t>
      </w:r>
    </w:p>
    <w:p w:rsidR="00936F41" w:rsidRDefault="00267D22" w:rsidP="005A7B16">
      <w:pPr>
        <w:pStyle w:val="Style3"/>
        <w:widowControl/>
        <w:numPr>
          <w:ilvl w:val="0"/>
          <w:numId w:val="1"/>
        </w:numPr>
        <w:spacing w:before="211" w:line="259" w:lineRule="exact"/>
        <w:ind w:left="384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 xml:space="preserve"> Ръкохватка за ултразвуков инструмент за лапароскопска хирургия преобразуваща епектричната енергия в механична. -1 брой</w:t>
      </w:r>
      <w:bookmarkStart w:id="0" w:name="_GoBack"/>
      <w:bookmarkEnd w:id="0"/>
    </w:p>
    <w:p w:rsidR="00936F41" w:rsidRDefault="00607061">
      <w:pPr>
        <w:pStyle w:val="Style3"/>
        <w:widowControl/>
        <w:spacing w:line="230" w:lineRule="exact"/>
        <w:ind w:left="384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 xml:space="preserve">-  </w:t>
      </w:r>
      <w:r w:rsidR="00267D22">
        <w:rPr>
          <w:rStyle w:val="FontStyle13"/>
          <w:lang w:val="bg-BG" w:eastAsia="bg-BG"/>
        </w:rPr>
        <w:t>Ръкохватка за ултразвуков инструмент за отворена хирургия преобразуваща електричната енергия в механична. - 1 брой</w:t>
      </w:r>
    </w:p>
    <w:p w:rsidR="00936F41" w:rsidRDefault="00267D22">
      <w:pPr>
        <w:pStyle w:val="Style4"/>
        <w:widowControl/>
        <w:spacing w:before="48" w:line="259" w:lineRule="exact"/>
        <w:ind w:left="365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>-   Мултифункционален ултразвуков инструмент за лапароскопска хирургия с извити челюсти, с опции за рязане, лепене, захващане и дисекция, с бутони за ръчно активиране, с дължина на дръжката 36 см, дължина на острието 15мм, хемостаза на съдове до 5мм и с латерално термално разпределение до 1 мм от челюстите. Подходящ за 5 мм троакар.- 3 броя</w:t>
      </w:r>
    </w:p>
    <w:p w:rsidR="00267D22" w:rsidRDefault="00267D22">
      <w:pPr>
        <w:pStyle w:val="Style3"/>
        <w:widowControl/>
        <w:spacing w:before="67" w:line="259" w:lineRule="exact"/>
        <w:ind w:left="374"/>
        <w:rPr>
          <w:rStyle w:val="FontStyle13"/>
          <w:lang w:val="en-US" w:eastAsia="bg-BG"/>
        </w:rPr>
      </w:pPr>
      <w:r>
        <w:rPr>
          <w:rStyle w:val="FontStyle13"/>
          <w:lang w:val="bg-BG" w:eastAsia="bg-BG"/>
        </w:rPr>
        <w:t>Дисектираща кука за конвенционална хирургия, дължина на шафта 4-9 см, диаметър на шафта 3 мм, с опции за рязане, лепене, захващане и дисекция, с бутони за ръчно активиране и с латерално термално разпределение до 1 мм от челюстите. - 6 броя.</w:t>
      </w:r>
    </w:p>
    <w:p w:rsidR="00607061" w:rsidRDefault="00607061" w:rsidP="00607061">
      <w:pPr>
        <w:pStyle w:val="Style5"/>
        <w:widowControl/>
        <w:numPr>
          <w:ilvl w:val="0"/>
          <w:numId w:val="1"/>
        </w:numPr>
        <w:tabs>
          <w:tab w:val="left" w:pos="125"/>
        </w:tabs>
        <w:spacing w:before="163"/>
        <w:jc w:val="left"/>
        <w:rPr>
          <w:rStyle w:val="FontStyle13"/>
          <w:lang w:val="bg-BG" w:eastAsia="bg-BG"/>
        </w:rPr>
      </w:pPr>
      <w:r>
        <w:rPr>
          <w:rStyle w:val="FontStyle13"/>
          <w:lang w:val="bg-BG" w:eastAsia="bg-BG"/>
        </w:rPr>
        <w:t>Сертификат за оценка на съответствието на генератора и инструментите с Директива 93/42/ЕЕС, СЕ марка</w:t>
      </w:r>
    </w:p>
    <w:p w:rsidR="00607061" w:rsidRPr="00607061" w:rsidRDefault="00607061">
      <w:pPr>
        <w:pStyle w:val="Style3"/>
        <w:widowControl/>
        <w:spacing w:before="67" w:line="259" w:lineRule="exact"/>
        <w:ind w:left="374"/>
        <w:rPr>
          <w:rStyle w:val="FontStyle13"/>
          <w:lang w:val="en-US" w:eastAsia="bg-BG"/>
        </w:rPr>
      </w:pPr>
    </w:p>
    <w:sectPr w:rsidR="00607061" w:rsidRPr="00607061" w:rsidSect="00267D22">
      <w:type w:val="continuous"/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2" w:rsidRDefault="00267D22">
      <w:r>
        <w:separator/>
      </w:r>
    </w:p>
  </w:endnote>
  <w:endnote w:type="continuationSeparator" w:id="0">
    <w:p w:rsidR="00267D22" w:rsidRDefault="002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2" w:rsidRDefault="00267D22">
      <w:r>
        <w:separator/>
      </w:r>
    </w:p>
  </w:footnote>
  <w:footnote w:type="continuationSeparator" w:id="0">
    <w:p w:rsidR="00267D22" w:rsidRDefault="0026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6AB9F6"/>
    <w:lvl w:ilvl="0">
      <w:numFmt w:val="bullet"/>
      <w:lvlText w:val="*"/>
      <w:lvlJc w:val="left"/>
    </w:lvl>
  </w:abstractNum>
  <w:abstractNum w:abstractNumId="1">
    <w:nsid w:val="2BF6489B"/>
    <w:multiLevelType w:val="hybridMultilevel"/>
    <w:tmpl w:val="3712F6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A024E"/>
    <w:multiLevelType w:val="hybridMultilevel"/>
    <w:tmpl w:val="338E5624"/>
    <w:lvl w:ilvl="0" w:tplc="2F8EBC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2"/>
    <w:rsid w:val="00267D22"/>
    <w:rsid w:val="002C0661"/>
    <w:rsid w:val="005862A9"/>
    <w:rsid w:val="005A7B16"/>
    <w:rsid w:val="00607061"/>
    <w:rsid w:val="00936F41"/>
    <w:rsid w:val="00A71B70"/>
    <w:rsid w:val="00AF452D"/>
    <w:rsid w:val="00E124E1"/>
    <w:rsid w:val="00E37878"/>
    <w:rsid w:val="00E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40" w:lineRule="exact"/>
    </w:pPr>
  </w:style>
  <w:style w:type="paragraph" w:customStyle="1" w:styleId="Style4">
    <w:name w:val="Style4"/>
    <w:basedOn w:val="Normal"/>
    <w:uiPriority w:val="99"/>
    <w:pPr>
      <w:spacing w:line="266" w:lineRule="exact"/>
      <w:ind w:hanging="365"/>
    </w:pPr>
  </w:style>
  <w:style w:type="paragraph" w:customStyle="1" w:styleId="Style5">
    <w:name w:val="Style5"/>
    <w:basedOn w:val="Normal"/>
    <w:uiPriority w:val="99"/>
    <w:pPr>
      <w:spacing w:line="259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sz w:val="42"/>
      <w:szCs w:val="42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40" w:lineRule="exact"/>
    </w:pPr>
  </w:style>
  <w:style w:type="paragraph" w:customStyle="1" w:styleId="Style4">
    <w:name w:val="Style4"/>
    <w:basedOn w:val="Normal"/>
    <w:uiPriority w:val="99"/>
    <w:pPr>
      <w:spacing w:line="266" w:lineRule="exact"/>
      <w:ind w:hanging="365"/>
    </w:pPr>
  </w:style>
  <w:style w:type="paragraph" w:customStyle="1" w:styleId="Style5">
    <w:name w:val="Style5"/>
    <w:basedOn w:val="Normal"/>
    <w:uiPriority w:val="99"/>
    <w:pPr>
      <w:spacing w:line="259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sz w:val="42"/>
      <w:szCs w:val="42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Tuikova</dc:creator>
  <cp:lastModifiedBy>Elena Dimitrova</cp:lastModifiedBy>
  <cp:revision>3</cp:revision>
  <cp:lastPrinted>2015-04-01T13:13:00Z</cp:lastPrinted>
  <dcterms:created xsi:type="dcterms:W3CDTF">2015-04-01T13:10:00Z</dcterms:created>
  <dcterms:modified xsi:type="dcterms:W3CDTF">2015-04-01T13:13:00Z</dcterms:modified>
</cp:coreProperties>
</file>