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F67177" w:rsidTr="002C04E6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C04E6">
        <w:tc>
          <w:tcPr>
            <w:tcW w:w="107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DF60BB" w:rsidRDefault="00DF60BB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F67177" w:rsidRPr="00F67177" w:rsidRDefault="00F67177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 w:rsidR="00DF60BB"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 w:rsidR="00DF60BB">
              <w:rPr>
                <w:b/>
                <w:lang w:val="bg-BG"/>
              </w:rPr>
              <w:t xml:space="preserve">а Лозенец </w:t>
            </w:r>
          </w:p>
        </w:tc>
        <w:tc>
          <w:tcPr>
            <w:tcW w:w="1349" w:type="dxa"/>
          </w:tcPr>
          <w:p w:rsidR="00F67177" w:rsidRDefault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Фьоникс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Фарма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F67177" w:rsidRPr="002C04E6" w:rsidRDefault="00CC152F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DF60BB">
              <w:rPr>
                <w:lang w:val="bg-BG"/>
              </w:rPr>
              <w:t>-</w:t>
            </w:r>
            <w:r w:rsidR="002C04E6">
              <w:rPr>
                <w:lang w:val="en-US"/>
              </w:rPr>
              <w:t>16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CB4ED0" w:rsidRPr="008B7335" w:rsidRDefault="002C04E6" w:rsidP="00CB4ED0">
            <w:pPr>
              <w:rPr>
                <w:lang w:val="en-US"/>
              </w:rPr>
            </w:pPr>
            <w:r>
              <w:rPr>
                <w:lang w:val="en-US"/>
              </w:rPr>
              <w:t>12.09.2015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</w:p>
          <w:p w:rsidR="00F67177" w:rsidRDefault="00F33F2E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</w:tc>
      </w:tr>
      <w:tr w:rsidR="00212873" w:rsidTr="002C04E6">
        <w:tc>
          <w:tcPr>
            <w:tcW w:w="1078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212873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C53FA6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349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841" w:type="dxa"/>
          </w:tcPr>
          <w:p w:rsidR="00212873" w:rsidRPr="002C04E6" w:rsidRDefault="00212873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2C04E6">
              <w:rPr>
                <w:lang w:val="en-US"/>
              </w:rPr>
              <w:t>-9.</w:t>
            </w:r>
            <w:r w:rsidR="002C04E6">
              <w:rPr>
                <w:lang w:val="bg-BG"/>
              </w:rPr>
              <w:t>и</w:t>
            </w:r>
            <w:r w:rsidR="002C04E6">
              <w:rPr>
                <w:lang w:val="en-US"/>
              </w:rPr>
              <w:t xml:space="preserve"> 16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8B7335" w:rsidRDefault="002C04E6" w:rsidP="00C53FA6">
            <w:pPr>
              <w:rPr>
                <w:lang w:val="en-US"/>
              </w:rPr>
            </w:pPr>
            <w:r>
              <w:rPr>
                <w:lang w:val="en-US"/>
              </w:rPr>
              <w:t>12.09.2015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F33F2E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8B7335" w:rsidRDefault="002C04E6">
      <w:pPr>
        <w:rPr>
          <w:lang w:val="en-US"/>
        </w:rPr>
      </w:pPr>
      <w:r>
        <w:rPr>
          <w:lang w:val="en-US"/>
        </w:rPr>
        <w:t>12.09</w:t>
      </w:r>
      <w:r w:rsidR="008B7335">
        <w:rPr>
          <w:lang w:val="en-US"/>
        </w:rPr>
        <w:t>.2015</w:t>
      </w:r>
    </w:p>
    <w:p w:rsidR="00C005AD" w:rsidRPr="002D5D6B" w:rsidRDefault="00BE0AF2" w:rsidP="00333A7C">
      <w:pPr>
        <w:rPr>
          <w:lang w:val="bg-BG"/>
        </w:rPr>
      </w:pPr>
      <w:r>
        <w:rPr>
          <w:lang w:val="bg-BG"/>
        </w:rPr>
        <w:t xml:space="preserve"> Съгласували </w:t>
      </w:r>
      <w:bookmarkStart w:id="0" w:name="_GoBack"/>
      <w:bookmarkEnd w:id="0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12873"/>
    <w:rsid w:val="002C04E6"/>
    <w:rsid w:val="002D5D6B"/>
    <w:rsid w:val="00333A7C"/>
    <w:rsid w:val="00830DF2"/>
    <w:rsid w:val="008B7335"/>
    <w:rsid w:val="0095104D"/>
    <w:rsid w:val="00993142"/>
    <w:rsid w:val="00B73A90"/>
    <w:rsid w:val="00BE0AF2"/>
    <w:rsid w:val="00C005AD"/>
    <w:rsid w:val="00CB4ED0"/>
    <w:rsid w:val="00CC152F"/>
    <w:rsid w:val="00DE58C1"/>
    <w:rsid w:val="00DF60BB"/>
    <w:rsid w:val="00E72866"/>
    <w:rsid w:val="00F33F2E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24</cp:revision>
  <cp:lastPrinted>2015-07-31T12:25:00Z</cp:lastPrinted>
  <dcterms:created xsi:type="dcterms:W3CDTF">2015-06-12T12:36:00Z</dcterms:created>
  <dcterms:modified xsi:type="dcterms:W3CDTF">2015-09-12T10:05:00Z</dcterms:modified>
</cp:coreProperties>
</file>